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6D9F1" w:themeColor="text2" w:themeTint="33"/>
  <w:body>
    <w:p w:rsidR="00BC6D12" w:rsidRDefault="002A7721" w:rsidP="00095CF9">
      <w:pPr>
        <w:pStyle w:val="font8"/>
        <w:jc w:val="center"/>
        <w:rPr>
          <w:sz w:val="28"/>
          <w:szCs w:val="28"/>
        </w:rPr>
      </w:pPr>
      <w:r>
        <w:rPr>
          <w:b/>
          <w:bCs/>
          <w:sz w:val="36"/>
          <w:szCs w:val="36"/>
        </w:rPr>
        <w:t>Business English for ESL Students and Entrepreneurs</w:t>
      </w:r>
    </w:p>
    <w:p w:rsidR="00BC6D12" w:rsidRPr="00C052A0" w:rsidRDefault="00BC6D12" w:rsidP="00BC6D12">
      <w:pPr>
        <w:pStyle w:val="font8"/>
        <w:rPr>
          <w:b/>
        </w:rPr>
      </w:pPr>
      <w:r w:rsidRPr="00C052A0">
        <w:rPr>
          <w:b/>
        </w:rPr>
        <w:t>COURSE INTRODUCTORY STATEMENT</w:t>
      </w:r>
    </w:p>
    <w:p w:rsidR="00B32633" w:rsidRPr="00C052A0" w:rsidRDefault="00BC6D12" w:rsidP="00BC6D12">
      <w:pPr>
        <w:pStyle w:val="font8"/>
      </w:pPr>
      <w:r w:rsidRPr="00C052A0">
        <w:rPr>
          <w:noProof/>
        </w:rPr>
        <w:drawing>
          <wp:inline distT="0" distB="0" distL="0" distR="0">
            <wp:extent cx="6096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ry_Rowley2.jpg"/>
                    <pic:cNvPicPr/>
                  </pic:nvPicPr>
                  <pic:blipFill>
                    <a:blip r:embed="rId5">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inline>
        </w:drawing>
      </w:r>
      <w:r w:rsidRPr="00C052A0">
        <w:br/>
        <w:t xml:space="preserve">My name is Gary Rowley. My </w:t>
      </w:r>
      <w:r w:rsidR="00417D72" w:rsidRPr="00C052A0">
        <w:t>previous</w:t>
      </w:r>
      <w:r w:rsidRPr="00C052A0">
        <w:t xml:space="preserve"> academic background is a Bachelor’s degree in </w:t>
      </w:r>
      <w:r w:rsidR="00417D72" w:rsidRPr="00C052A0">
        <w:t xml:space="preserve">[International] Business Administration and I am currently in the process of earning a Master of Education degree [with an emphasis in English as Second Language] at Northern Arizona University. </w:t>
      </w:r>
      <w:r w:rsidRPr="00C052A0">
        <w:t>I am not a conventional instructor</w:t>
      </w:r>
      <w:r w:rsidR="00900C0E" w:rsidRPr="00C052A0">
        <w:t xml:space="preserve">. My technique for teaching English as a Second language will not involve the usual classroom setting of teacher-to-student lecture. </w:t>
      </w:r>
      <w:r w:rsidR="00B32633" w:rsidRPr="00C052A0">
        <w:t xml:space="preserve">First of all, the primary classroom for a student, especially one taking an online course, should be that person’s own PLE (Private Learning Environment), more about that another time. </w:t>
      </w:r>
    </w:p>
    <w:p w:rsidR="00BC6D12" w:rsidRPr="00C052A0" w:rsidRDefault="00B32633" w:rsidP="00BC6D12">
      <w:pPr>
        <w:pStyle w:val="font8"/>
      </w:pPr>
      <w:r w:rsidRPr="00C052A0">
        <w:t xml:space="preserve">The formal classroom setting at a brick-and-mortar institution will be used by me as a meeting place for scholarly peers to come together and compare experiences and notes. In that setting I will occasionally provide 5-to-15 minute briefings on current academic goals or subjects but then allow the students to separate into their previously arranged teams to work on group projects. I will use the bulk of my </w:t>
      </w:r>
      <w:r w:rsidR="00C052A0" w:rsidRPr="00C052A0">
        <w:t xml:space="preserve">daily </w:t>
      </w:r>
      <w:r w:rsidRPr="00C052A0">
        <w:t>six</w:t>
      </w:r>
      <w:r w:rsidR="00C052A0" w:rsidRPr="00C052A0">
        <w:t>-</w:t>
      </w:r>
      <w:r w:rsidRPr="00C052A0">
        <w:t xml:space="preserve">hour office time </w:t>
      </w:r>
      <w:r w:rsidR="00C052A0" w:rsidRPr="00C052A0">
        <w:t>conducting</w:t>
      </w:r>
      <w:r w:rsidRPr="00C052A0">
        <w:t xml:space="preserve"> one-on-one conversations with my students for individual progress assessments which can either be </w:t>
      </w:r>
      <w:r w:rsidR="00DA5497">
        <w:t>done</w:t>
      </w:r>
      <w:r w:rsidRPr="00C052A0">
        <w:t xml:space="preserve"> in person or </w:t>
      </w:r>
      <w:r w:rsidR="00C052A0" w:rsidRPr="00C052A0">
        <w:t>online with SKYPE.</w:t>
      </w:r>
    </w:p>
    <w:p w:rsidR="00140647" w:rsidRDefault="00C052A0" w:rsidP="00BC6D12">
      <w:pPr>
        <w:pStyle w:val="font8"/>
      </w:pPr>
      <w:r w:rsidRPr="00C052A0">
        <w:t xml:space="preserve">The key to this entire learning process will be the student’s individually motivated self-study. I will provide </w:t>
      </w:r>
      <w:r w:rsidR="008E3A9A">
        <w:t xml:space="preserve">an immersive language environment by not changing the </w:t>
      </w:r>
      <w:r w:rsidR="00523446">
        <w:t xml:space="preserve">way I would normally write or speak. Students are encouraged to have an online dictionary bookmarked so they can study the unfamiliar words they will most likely encounter in this course. I will also provide </w:t>
      </w:r>
      <w:r w:rsidR="004D0FCD" w:rsidRPr="00C052A0">
        <w:t xml:space="preserve">guided activities </w:t>
      </w:r>
      <w:r w:rsidRPr="00C052A0">
        <w:t xml:space="preserve">and </w:t>
      </w:r>
      <w:r w:rsidR="004D0FCD" w:rsidRPr="00C052A0">
        <w:t xml:space="preserve">suggested study resources </w:t>
      </w:r>
      <w:r w:rsidRPr="00C052A0">
        <w:t xml:space="preserve">which can be used by students to prepare for group interactions (classroom and online) and for their </w:t>
      </w:r>
      <w:r w:rsidRPr="00C052A0">
        <w:t>one-on-one conversations with</w:t>
      </w:r>
      <w:r w:rsidRPr="00C052A0">
        <w:t xml:space="preserve"> me. </w:t>
      </w:r>
    </w:p>
    <w:p w:rsidR="00C052A0" w:rsidRPr="00C052A0" w:rsidRDefault="004D0FCD" w:rsidP="00BC6D12">
      <w:pPr>
        <w:pStyle w:val="font8"/>
      </w:pPr>
      <w:r>
        <w:t>I will not give formal exams. My only means to assess student learning will be the pragmatic handshake we are able to negotiate in our private conversations</w:t>
      </w:r>
      <w:r w:rsidR="00140647">
        <w:t>. The students will be able to grade themselves (and me)</w:t>
      </w:r>
      <w:r>
        <w:t xml:space="preserve"> </w:t>
      </w:r>
      <w:r w:rsidR="00140647">
        <w:t>according to the degree of increased conversational and written confidence they obtain as result of taking this course.</w:t>
      </w:r>
    </w:p>
    <w:p w:rsidR="002A7721" w:rsidRPr="00C052A0" w:rsidRDefault="002A7721" w:rsidP="00BC6D12">
      <w:pPr>
        <w:pStyle w:val="font8"/>
      </w:pPr>
      <w:r w:rsidRPr="00C052A0">
        <w:rPr>
          <w:b/>
        </w:rPr>
        <w:t>L</w:t>
      </w:r>
      <w:r w:rsidR="00421A65" w:rsidRPr="00C052A0">
        <w:rPr>
          <w:b/>
        </w:rPr>
        <w:t>ESSON</w:t>
      </w:r>
      <w:r w:rsidR="00C052A0">
        <w:rPr>
          <w:b/>
        </w:rPr>
        <w:t>/BRIEFING</w:t>
      </w:r>
      <w:r w:rsidRPr="00C052A0">
        <w:rPr>
          <w:b/>
        </w:rPr>
        <w:t xml:space="preserve"> 1</w:t>
      </w:r>
      <w:r w:rsidRPr="00C052A0">
        <w:t xml:space="preserve"> – Strengthening Language Acquisition Through Vocabulary</w:t>
      </w:r>
    </w:p>
    <w:p w:rsidR="00F73445" w:rsidRDefault="004D0FCD" w:rsidP="002A7721">
      <w:pPr>
        <w:pStyle w:val="font8"/>
      </w:pPr>
      <w:r>
        <w:t>Language is made up of words that are used to communicate intent and negotiate understanding.</w:t>
      </w:r>
      <w:r>
        <w:t xml:space="preserve"> Therefore, t</w:t>
      </w:r>
      <w:r w:rsidR="002A7721">
        <w:t xml:space="preserve">he primary importance of vocabulary to the </w:t>
      </w:r>
      <w:r>
        <w:t>process of language learning</w:t>
      </w:r>
      <w:r w:rsidR="00AA4AA5">
        <w:t xml:space="preserve"> cannot be understated</w:t>
      </w:r>
      <w:r w:rsidR="002A7721">
        <w:t>.</w:t>
      </w:r>
      <w:r w:rsidR="00AA4AA5">
        <w:t xml:space="preserve"> </w:t>
      </w:r>
      <w:r>
        <w:t>From my perspective as the instructor of this course vocabulary</w:t>
      </w:r>
      <w:r w:rsidR="00DA5497">
        <w:t xml:space="preserve"> is more than a topical category; vocabulary is an asset that enhances the value of a person</w:t>
      </w:r>
      <w:r w:rsidR="00F73445">
        <w:t>’s interactive discourse with the world around them. It</w:t>
      </w:r>
      <w:r>
        <w:t xml:space="preserve"> is the foundation of communicative competence, which is the goal of successful language acquisition. </w:t>
      </w:r>
    </w:p>
    <w:p w:rsidR="002A7721" w:rsidRDefault="004D0FCD" w:rsidP="002A7721">
      <w:pPr>
        <w:pStyle w:val="font8"/>
      </w:pPr>
      <w:r>
        <w:t>The vocabulary we will focus on in this course will be business related.</w:t>
      </w:r>
    </w:p>
    <w:p w:rsidR="00140647" w:rsidRDefault="004D0FCD" w:rsidP="00140647">
      <w:pPr>
        <w:pStyle w:val="font8"/>
        <w:spacing w:before="0" w:beforeAutospacing="0" w:after="0" w:afterAutospacing="0"/>
      </w:pPr>
      <w:r>
        <w:t>I would like to emphasize</w:t>
      </w:r>
      <w:r w:rsidR="002A7721">
        <w:t xml:space="preserve"> the following points about vocabulary development and course content:</w:t>
      </w:r>
    </w:p>
    <w:p w:rsidR="00140647" w:rsidRDefault="00140647" w:rsidP="00140647">
      <w:pPr>
        <w:pStyle w:val="font8"/>
        <w:spacing w:before="0" w:beforeAutospacing="0" w:after="0" w:afterAutospacing="0"/>
      </w:pPr>
    </w:p>
    <w:p w:rsidR="002A7721" w:rsidRDefault="002A7721" w:rsidP="00140647">
      <w:pPr>
        <w:pStyle w:val="font8"/>
        <w:numPr>
          <w:ilvl w:val="0"/>
          <w:numId w:val="7"/>
        </w:numPr>
        <w:spacing w:before="0" w:beforeAutospacing="0" w:after="0" w:afterAutospacing="0"/>
      </w:pPr>
      <w:r>
        <w:t>Th</w:t>
      </w:r>
      <w:r w:rsidR="004D0FCD">
        <w:t xml:space="preserve">ere is a </w:t>
      </w:r>
      <w:r>
        <w:t>difference between gramma</w:t>
      </w:r>
      <w:r w:rsidR="0032270E">
        <w:t>tical competence</w:t>
      </w:r>
      <w:r>
        <w:t xml:space="preserve"> and pragmatic </w:t>
      </w:r>
      <w:r w:rsidR="0032270E">
        <w:t>c</w:t>
      </w:r>
      <w:r>
        <w:t>ompetence</w:t>
      </w:r>
      <w:r w:rsidR="00523446">
        <w:t>. Working (course) definitions:</w:t>
      </w:r>
    </w:p>
    <w:p w:rsidR="002A7721" w:rsidRDefault="002A7721" w:rsidP="002A7721">
      <w:pPr>
        <w:pStyle w:val="font8"/>
        <w:numPr>
          <w:ilvl w:val="1"/>
          <w:numId w:val="1"/>
        </w:numPr>
      </w:pPr>
      <w:r>
        <w:rPr>
          <w:b/>
          <w:bCs/>
        </w:rPr>
        <w:t>Grammar</w:t>
      </w:r>
      <w:r>
        <w:t xml:space="preserve"> - </w:t>
      </w:r>
      <w:r w:rsidRPr="00523446">
        <w:rPr>
          <w:b/>
          <w:i/>
        </w:rPr>
        <w:t>the appropriate use of rules</w:t>
      </w:r>
      <w:r w:rsidRPr="00523446">
        <w:rPr>
          <w:b/>
        </w:rPr>
        <w:t xml:space="preserve"> </w:t>
      </w:r>
      <w:r>
        <w:t>relating to forming clauses, phrases and words into sentences for the purpose of creating comprehensible structure in the usage of a given natural language.</w:t>
      </w:r>
      <w:r>
        <w:br/>
      </w:r>
    </w:p>
    <w:p w:rsidR="002A7721" w:rsidRDefault="002A7721" w:rsidP="007F7EB8">
      <w:pPr>
        <w:pStyle w:val="font8"/>
        <w:numPr>
          <w:ilvl w:val="1"/>
          <w:numId w:val="1"/>
        </w:numPr>
      </w:pPr>
      <w:r>
        <w:rPr>
          <w:b/>
          <w:bCs/>
        </w:rPr>
        <w:lastRenderedPageBreak/>
        <w:t>Pragmatics</w:t>
      </w:r>
      <w:r>
        <w:t xml:space="preserve"> – </w:t>
      </w:r>
      <w:r w:rsidR="00523446" w:rsidRPr="00523446">
        <w:rPr>
          <w:b/>
          <w:i/>
        </w:rPr>
        <w:t>The 2-way</w:t>
      </w:r>
      <w:r w:rsidR="00523446">
        <w:rPr>
          <w:b/>
          <w:i/>
        </w:rPr>
        <w:t xml:space="preserve"> communicative</w:t>
      </w:r>
      <w:r w:rsidR="00523446" w:rsidRPr="00523446">
        <w:rPr>
          <w:b/>
          <w:i/>
        </w:rPr>
        <w:t xml:space="preserve"> process of negotiating </w:t>
      </w:r>
      <w:r w:rsidR="00523446">
        <w:rPr>
          <w:b/>
          <w:i/>
        </w:rPr>
        <w:t xml:space="preserve">intended </w:t>
      </w:r>
      <w:r w:rsidR="00523446" w:rsidRPr="00523446">
        <w:rPr>
          <w:b/>
          <w:i/>
        </w:rPr>
        <w:t>understanding</w:t>
      </w:r>
      <w:r w:rsidR="00523446">
        <w:rPr>
          <w:b/>
          <w:i/>
        </w:rPr>
        <w:t xml:space="preserve"> between parties</w:t>
      </w:r>
      <w:r w:rsidR="00523446" w:rsidRPr="00523446">
        <w:rPr>
          <w:b/>
          <w:i/>
        </w:rPr>
        <w:t>.</w:t>
      </w:r>
      <w:r w:rsidR="00523446">
        <w:rPr>
          <w:i/>
        </w:rPr>
        <w:t xml:space="preserve">  </w:t>
      </w:r>
      <w:r>
        <w:t>The presence of contextual meaning in a communicative effort for the purpose of conveying intent and interactively navigating varying levels of competent reaction and respectable understanding</w:t>
      </w:r>
      <w:r w:rsidR="00523446">
        <w:t>.</w:t>
      </w:r>
      <w:r>
        <w:br/>
      </w:r>
    </w:p>
    <w:p w:rsidR="002A7721" w:rsidRDefault="00140647" w:rsidP="002A7721">
      <w:pPr>
        <w:pStyle w:val="font8"/>
        <w:numPr>
          <w:ilvl w:val="0"/>
          <w:numId w:val="1"/>
        </w:numPr>
        <w:spacing w:before="0" w:beforeAutospacing="0" w:after="240" w:afterAutospacing="0"/>
      </w:pPr>
      <w:r>
        <w:t xml:space="preserve">There is a </w:t>
      </w:r>
      <w:r w:rsidR="002A7721">
        <w:t>relationship between Vocabulary study and Phonetics</w:t>
      </w:r>
      <w:r>
        <w:t xml:space="preserve"> that will </w:t>
      </w:r>
      <w:r w:rsidR="00523446">
        <w:t xml:space="preserve">intrinsically </w:t>
      </w:r>
      <w:r>
        <w:t>reveal itself in the study of the</w:t>
      </w:r>
      <w:r w:rsidR="007F7EB8">
        <w:t xml:space="preserve"> relationship </w:t>
      </w:r>
      <w:r>
        <w:t>of</w:t>
      </w:r>
      <w:r w:rsidR="007F7EB8">
        <w:t xml:space="preserve"> both </w:t>
      </w:r>
      <w:r>
        <w:t xml:space="preserve">to the development </w:t>
      </w:r>
      <w:r w:rsidR="007F7EB8">
        <w:t>pragmatic</w:t>
      </w:r>
      <w:r>
        <w:t xml:space="preserve"> language </w:t>
      </w:r>
      <w:r w:rsidR="00F73445">
        <w:t>choices</w:t>
      </w:r>
      <w:r w:rsidR="007F7EB8">
        <w:t>.</w:t>
      </w:r>
    </w:p>
    <w:p w:rsidR="002A7721" w:rsidRDefault="002A7721" w:rsidP="002A7721">
      <w:pPr>
        <w:pStyle w:val="font8"/>
        <w:numPr>
          <w:ilvl w:val="0"/>
          <w:numId w:val="1"/>
        </w:numPr>
        <w:spacing w:before="0" w:beforeAutospacing="0" w:after="240" w:afterAutospacing="0"/>
      </w:pPr>
      <w:r>
        <w:t xml:space="preserve">Although I emphasize vocabulary as a main part of the grammatical aspect of second language acquisition, it is also essential as a starting point for </w:t>
      </w:r>
      <w:r w:rsidR="00140647">
        <w:t xml:space="preserve">both </w:t>
      </w:r>
      <w:r>
        <w:t>pragmatics and phone</w:t>
      </w:r>
      <w:r w:rsidR="00140647">
        <w:t xml:space="preserve">tics for the following reason: </w:t>
      </w:r>
      <w:r>
        <w:t>One must have an established lexicon of well understood words that relate to the jargon of their targeted environment in order to begin the process of conversational negotiation. The choice, construct, and usage of words as well as the pragmatic implication of their contextual usa</w:t>
      </w:r>
      <w:r w:rsidR="00140647">
        <w:t>ge is critical to this process.</w:t>
      </w:r>
    </w:p>
    <w:p w:rsidR="00A03297" w:rsidRDefault="00A03297" w:rsidP="002A7721">
      <w:pPr>
        <w:pStyle w:val="font8"/>
        <w:numPr>
          <w:ilvl w:val="0"/>
          <w:numId w:val="1"/>
        </w:numPr>
        <w:spacing w:before="0" w:beforeAutospacing="0" w:after="240" w:afterAutospacing="0"/>
      </w:pPr>
      <w:r>
        <w:t>I have provided a study note below on the importance of vocabulary. Students are encouraged to use their preferred search engine to develop a list of similar links and notes that they can place in the online they will be making.</w:t>
      </w:r>
    </w:p>
    <w:p w:rsidR="002A7721" w:rsidRDefault="008E3A9A" w:rsidP="0098708E">
      <w:pPr>
        <w:pStyle w:val="font8"/>
        <w:numPr>
          <w:ilvl w:val="0"/>
          <w:numId w:val="1"/>
        </w:numPr>
        <w:spacing w:before="0" w:beforeAutospacing="0" w:after="240" w:afterAutospacing="0"/>
      </w:pPr>
      <w:r>
        <w:t>At this point I would like to remind students</w:t>
      </w:r>
      <w:r w:rsidR="007F7EB8">
        <w:t xml:space="preserve"> that since this is a b</w:t>
      </w:r>
      <w:r w:rsidR="002A7721">
        <w:t xml:space="preserve">usiness related English </w:t>
      </w:r>
      <w:r w:rsidR="007F7EB8">
        <w:t xml:space="preserve">course, </w:t>
      </w:r>
      <w:r w:rsidR="002A7721">
        <w:t>vocabulary selection and conceptual presentation</w:t>
      </w:r>
      <w:r>
        <w:t>s</w:t>
      </w:r>
      <w:r w:rsidR="002A7721">
        <w:t xml:space="preserve"> will be </w:t>
      </w:r>
      <w:r w:rsidR="007F7EB8">
        <w:t xml:space="preserve">contextually surrounded </w:t>
      </w:r>
      <w:r w:rsidR="002A7721">
        <w:t>by business jargon and related scenarios as opposed those that can be casually differentiated from business activity.</w:t>
      </w:r>
      <w:r w:rsidR="007F7EB8">
        <w:t xml:space="preserve"> Therefore, t</w:t>
      </w:r>
      <w:r w:rsidR="002A7721">
        <w:t>his course will include an introduction to organizational as well as strategic business concepts and scenarios.</w:t>
      </w:r>
    </w:p>
    <w:p w:rsidR="008E3A9A" w:rsidRPr="008E3A9A" w:rsidRDefault="007F7EB8" w:rsidP="008E3A9A">
      <w:pPr>
        <w:pStyle w:val="font8"/>
        <w:spacing w:before="0" w:beforeAutospacing="0" w:after="240" w:afterAutospacing="0"/>
      </w:pPr>
      <w:r>
        <w:t xml:space="preserve">The first business scenario we will study is </w:t>
      </w:r>
      <w:r>
        <w:rPr>
          <w:i/>
        </w:rPr>
        <w:t>Business Startups</w:t>
      </w:r>
      <w:r w:rsidR="008E3A9A">
        <w:t>. In this first lesson the activities and resource found at the course website will guide the critical process of motivated self-study for the purpose of student preparation for group and private interactions. Students will have two weeks to comp</w:t>
      </w:r>
      <w:r w:rsidR="00A03297">
        <w:t>lete these activities. They will u</w:t>
      </w:r>
      <w:r w:rsidR="008E3A9A">
        <w:t xml:space="preserve">se formal class time as well as their PLE </w:t>
      </w:r>
      <w:r w:rsidR="00A03297">
        <w:t>accordingly</w:t>
      </w:r>
      <w:r w:rsidR="00A03297">
        <w:t>,</w:t>
      </w:r>
      <w:r w:rsidR="00A03297">
        <w:t xml:space="preserve"> </w:t>
      </w:r>
      <w:r w:rsidR="008E3A9A">
        <w:t>with their individual preparatory goals in mind.</w:t>
      </w:r>
    </w:p>
    <w:p w:rsidR="000850B7" w:rsidRDefault="00A03297" w:rsidP="008E3A9A">
      <w:pPr>
        <w:pStyle w:val="font8"/>
        <w:spacing w:before="0" w:beforeAutospacing="0" w:after="240" w:afterAutospacing="0"/>
      </w:pPr>
      <w:r>
        <w:t xml:space="preserve">Without </w:t>
      </w:r>
      <w:proofErr w:type="spellStart"/>
      <w:r>
        <w:t>further adieu</w:t>
      </w:r>
      <w:proofErr w:type="spellEnd"/>
      <w:r>
        <w:t xml:space="preserve">, I </w:t>
      </w:r>
      <w:r w:rsidR="002348C0">
        <w:t xml:space="preserve">refer you to the </w:t>
      </w:r>
      <w:r w:rsidR="002348C0">
        <w:t>course website</w:t>
      </w:r>
      <w:r w:rsidR="002348C0">
        <w:t>.</w:t>
      </w:r>
      <w:r w:rsidR="000850B7">
        <w:rPr>
          <w:i/>
        </w:rPr>
        <w:br/>
      </w:r>
      <w:bookmarkStart w:id="0" w:name="_GoBack"/>
      <w:bookmarkEnd w:id="0"/>
    </w:p>
    <w:p w:rsidR="000850B7" w:rsidRPr="001425C6" w:rsidRDefault="001425C6" w:rsidP="001425C6">
      <w:pPr>
        <w:rPr>
          <w:b/>
        </w:rPr>
      </w:pPr>
      <w:r>
        <w:rPr>
          <w:b/>
        </w:rPr>
        <w:t xml:space="preserve">A </w:t>
      </w:r>
      <w:r w:rsidR="000850B7" w:rsidRPr="000850B7">
        <w:rPr>
          <w:b/>
        </w:rPr>
        <w:t>NOTE FROM MY OWN STUDY OF THE SUBJECT OF VOCABULARY AND LANGUAGE ACQUISITION:</w:t>
      </w:r>
    </w:p>
    <w:p w:rsidR="00DC3043" w:rsidRPr="00F73445" w:rsidRDefault="000850B7" w:rsidP="001425C6">
      <w:pPr>
        <w:pStyle w:val="font8"/>
        <w:autoSpaceDE w:val="0"/>
        <w:autoSpaceDN w:val="0"/>
        <w:adjustRightInd w:val="0"/>
        <w:spacing w:before="0" w:beforeAutospacing="0" w:after="0" w:afterAutospacing="0"/>
      </w:pPr>
      <w:r w:rsidRPr="00F73445">
        <w:rPr>
          <w:i/>
        </w:rPr>
        <w:t>Vocabulary and Its Importance in Language Learning</w:t>
      </w:r>
      <w:r w:rsidR="00814FA8" w:rsidRPr="00F73445">
        <w:rPr>
          <w:i/>
        </w:rPr>
        <w:t>.</w:t>
      </w:r>
      <w:r w:rsidR="00DC3043" w:rsidRPr="00F73445">
        <w:rPr>
          <w:i/>
        </w:rPr>
        <w:t xml:space="preserve"> </w:t>
      </w:r>
      <w:r w:rsidR="00814FA8" w:rsidRPr="00F73445">
        <w:t>From www.tesol</w:t>
      </w:r>
      <w:r w:rsidR="00F73445" w:rsidRPr="00F73445">
        <w:t>.org:</w:t>
      </w:r>
      <w:r w:rsidR="001425C6" w:rsidRPr="00F73445">
        <w:rPr>
          <w:rStyle w:val="HTMLCite"/>
        </w:rPr>
        <w:br/>
      </w:r>
    </w:p>
    <w:p w:rsidR="00DC01D0" w:rsidRPr="00F73445" w:rsidRDefault="00763F08" w:rsidP="000850B7">
      <w:pPr>
        <w:pStyle w:val="font8"/>
        <w:numPr>
          <w:ilvl w:val="1"/>
          <w:numId w:val="5"/>
        </w:numPr>
        <w:autoSpaceDE w:val="0"/>
        <w:autoSpaceDN w:val="0"/>
        <w:adjustRightInd w:val="0"/>
        <w:spacing w:before="0" w:beforeAutospacing="0" w:after="0" w:afterAutospacing="0"/>
      </w:pPr>
      <w:r w:rsidRPr="00F73445">
        <w:rPr>
          <w:i/>
        </w:rPr>
        <w:t>“</w:t>
      </w:r>
      <w:r w:rsidRPr="00F73445">
        <w:t>Vocabulary addresses single lexical items—words with specific meaning(s)—but it also includes lexical phrases or chunks.”</w:t>
      </w:r>
      <w:r w:rsidR="000850B7" w:rsidRPr="00F73445">
        <w:br/>
      </w:r>
    </w:p>
    <w:p w:rsidR="000850B7" w:rsidRPr="00F73445" w:rsidRDefault="000850B7" w:rsidP="000850B7">
      <w:pPr>
        <w:pStyle w:val="font8"/>
        <w:numPr>
          <w:ilvl w:val="1"/>
          <w:numId w:val="5"/>
        </w:numPr>
        <w:autoSpaceDE w:val="0"/>
        <w:autoSpaceDN w:val="0"/>
        <w:adjustRightInd w:val="0"/>
        <w:spacing w:before="0" w:beforeAutospacing="0" w:after="0" w:afterAutospacing="0"/>
      </w:pPr>
      <w:r w:rsidRPr="00F73445">
        <w:rPr>
          <w:i/>
        </w:rPr>
        <w:t xml:space="preserve"> </w:t>
      </w:r>
      <w:r w:rsidR="00095CF9" w:rsidRPr="00F73445">
        <w:rPr>
          <w:i/>
        </w:rPr>
        <w:t>“</w:t>
      </w:r>
      <w:r w:rsidRPr="00F73445">
        <w:rPr>
          <w:i/>
          <w:iCs/>
        </w:rPr>
        <w:t>formulaic sequences</w:t>
      </w:r>
      <w:r w:rsidR="00095CF9" w:rsidRPr="00F73445">
        <w:rPr>
          <w:i/>
          <w:iCs/>
        </w:rPr>
        <w:t>”</w:t>
      </w:r>
      <w:r w:rsidRPr="00F73445">
        <w:rPr>
          <w:i/>
          <w:iCs/>
        </w:rPr>
        <w:t xml:space="preserve"> </w:t>
      </w:r>
      <w:r w:rsidRPr="00F73445">
        <w:rPr>
          <w:iCs/>
        </w:rPr>
        <w:t>(</w:t>
      </w:r>
      <w:proofErr w:type="spellStart"/>
      <w:r w:rsidRPr="00F73445">
        <w:rPr>
          <w:iCs/>
        </w:rPr>
        <w:t>Alali</w:t>
      </w:r>
      <w:proofErr w:type="spellEnd"/>
      <w:r w:rsidRPr="00F73445">
        <w:rPr>
          <w:iCs/>
        </w:rPr>
        <w:t xml:space="preserve"> &amp; Schmitt, 2012) Phrases like: Good morning </w:t>
      </w:r>
      <w:r w:rsidRPr="00F73445">
        <w:t xml:space="preserve">and </w:t>
      </w:r>
      <w:r w:rsidRPr="00F73445">
        <w:rPr>
          <w:iCs/>
        </w:rPr>
        <w:t>Nice to meet you</w:t>
      </w:r>
      <w:r w:rsidRPr="00F73445">
        <w:t>.</w:t>
      </w:r>
      <w:r w:rsidR="00814FA8" w:rsidRPr="00F73445">
        <w:br/>
      </w:r>
    </w:p>
    <w:p w:rsidR="00DC01D0" w:rsidRPr="00F73445" w:rsidRDefault="00DC01D0" w:rsidP="000850B7">
      <w:pPr>
        <w:pStyle w:val="font8"/>
        <w:numPr>
          <w:ilvl w:val="1"/>
          <w:numId w:val="5"/>
        </w:numPr>
        <w:autoSpaceDE w:val="0"/>
        <w:autoSpaceDN w:val="0"/>
        <w:adjustRightInd w:val="0"/>
        <w:spacing w:before="0" w:beforeAutospacing="0" w:after="0" w:afterAutospacing="0"/>
      </w:pPr>
      <w:r w:rsidRPr="00F73445">
        <w:t xml:space="preserve">Wilkins (1972) wrote that “. . . while without grammar very little can be conveyed, without vocabulary </w:t>
      </w:r>
      <w:r w:rsidRPr="00F73445">
        <w:rPr>
          <w:i/>
          <w:iCs/>
        </w:rPr>
        <w:t xml:space="preserve">nothing </w:t>
      </w:r>
      <w:r w:rsidRPr="00F73445">
        <w:t>can be conveyed” (pp. 111–112).</w:t>
      </w:r>
      <w:r w:rsidR="000850B7" w:rsidRPr="00F73445">
        <w:br/>
      </w:r>
    </w:p>
    <w:p w:rsidR="008D6782" w:rsidRPr="00F73445" w:rsidRDefault="00DC01D0" w:rsidP="000850B7">
      <w:pPr>
        <w:pStyle w:val="font8"/>
        <w:numPr>
          <w:ilvl w:val="1"/>
          <w:numId w:val="5"/>
        </w:numPr>
        <w:autoSpaceDE w:val="0"/>
        <w:autoSpaceDN w:val="0"/>
        <w:adjustRightInd w:val="0"/>
        <w:spacing w:before="0" w:beforeAutospacing="0" w:after="0" w:afterAutospacing="0"/>
      </w:pPr>
      <w:r w:rsidRPr="00F73445">
        <w:t xml:space="preserve">it is significant for [students] to acquire more </w:t>
      </w:r>
      <w:r w:rsidRPr="00F73445">
        <w:rPr>
          <w:highlight w:val="cyan"/>
        </w:rPr>
        <w:t>productive</w:t>
      </w:r>
      <w:r w:rsidRPr="00F73445">
        <w:t xml:space="preserve"> vocabulary knowledge and to </w:t>
      </w:r>
      <w:r w:rsidRPr="00F73445">
        <w:rPr>
          <w:highlight w:val="cyan"/>
        </w:rPr>
        <w:t>develop</w:t>
      </w:r>
      <w:r w:rsidRPr="00F73445">
        <w:t xml:space="preserve"> their own </w:t>
      </w:r>
      <w:r w:rsidRPr="00F73445">
        <w:rPr>
          <w:highlight w:val="cyan"/>
        </w:rPr>
        <w:t>personal vocabulary learning strategies</w:t>
      </w:r>
      <w:r w:rsidRPr="00F73445">
        <w:t>.</w:t>
      </w:r>
      <w:r w:rsidR="00AF5F4E" w:rsidRPr="00F73445">
        <w:br/>
      </w:r>
    </w:p>
    <w:p w:rsidR="008D6782" w:rsidRPr="00F73445" w:rsidRDefault="008D6782" w:rsidP="005307A9">
      <w:pPr>
        <w:pStyle w:val="font8"/>
        <w:numPr>
          <w:ilvl w:val="1"/>
          <w:numId w:val="5"/>
        </w:numPr>
        <w:autoSpaceDE w:val="0"/>
        <w:autoSpaceDN w:val="0"/>
        <w:adjustRightInd w:val="0"/>
        <w:spacing w:before="0" w:beforeAutospacing="0" w:after="0" w:afterAutospacing="0"/>
      </w:pPr>
      <w:r w:rsidRPr="00F73445">
        <w:t>[The concept of ‘</w:t>
      </w:r>
      <w:r w:rsidR="00AF5F4E" w:rsidRPr="00F73445">
        <w:t xml:space="preserve">a </w:t>
      </w:r>
      <w:r w:rsidRPr="00F73445">
        <w:t>word’] has three…</w:t>
      </w:r>
      <w:r w:rsidRPr="00F73445">
        <w:t xml:space="preserve"> aspects</w:t>
      </w:r>
      <w:r w:rsidRPr="00F73445">
        <w:t xml:space="preserve">: </w:t>
      </w:r>
    </w:p>
    <w:p w:rsidR="008D6782" w:rsidRPr="00F73445" w:rsidRDefault="008D6782" w:rsidP="008D6782">
      <w:pPr>
        <w:pStyle w:val="font8"/>
        <w:numPr>
          <w:ilvl w:val="2"/>
          <w:numId w:val="5"/>
        </w:numPr>
        <w:autoSpaceDE w:val="0"/>
        <w:autoSpaceDN w:val="0"/>
        <w:adjustRightInd w:val="0"/>
        <w:spacing w:before="0" w:beforeAutospacing="0" w:after="0" w:afterAutospacing="0"/>
      </w:pPr>
      <w:r w:rsidRPr="00F73445">
        <w:rPr>
          <w:i/>
          <w:iCs/>
        </w:rPr>
        <w:t>form</w:t>
      </w:r>
      <w:r w:rsidRPr="00F73445">
        <w:t xml:space="preserve">, </w:t>
      </w:r>
      <w:r w:rsidRPr="00F73445">
        <w:t>pronunciation, spelling and word parts such as suffix, prefix or root.</w:t>
      </w:r>
    </w:p>
    <w:p w:rsidR="008D6782" w:rsidRPr="00F73445" w:rsidRDefault="008D6782" w:rsidP="008D6782">
      <w:pPr>
        <w:pStyle w:val="font8"/>
        <w:numPr>
          <w:ilvl w:val="2"/>
          <w:numId w:val="5"/>
        </w:numPr>
        <w:autoSpaceDE w:val="0"/>
        <w:autoSpaceDN w:val="0"/>
        <w:adjustRightInd w:val="0"/>
        <w:spacing w:before="0" w:beforeAutospacing="0" w:after="0" w:afterAutospacing="0"/>
      </w:pPr>
      <w:r w:rsidRPr="00F73445">
        <w:rPr>
          <w:i/>
          <w:iCs/>
        </w:rPr>
        <w:lastRenderedPageBreak/>
        <w:t>meaning</w:t>
      </w:r>
      <w:r w:rsidRPr="00F73445">
        <w:t>,</w:t>
      </w:r>
      <w:r w:rsidRPr="00F73445">
        <w:t xml:space="preserve"> [The mental picture evoked by the word as a standalone item and within the contextual options of its potential use.]</w:t>
      </w:r>
    </w:p>
    <w:p w:rsidR="009E712D" w:rsidRPr="00F73445" w:rsidRDefault="008D6782" w:rsidP="008D6782">
      <w:pPr>
        <w:pStyle w:val="font8"/>
        <w:numPr>
          <w:ilvl w:val="2"/>
          <w:numId w:val="5"/>
        </w:numPr>
        <w:autoSpaceDE w:val="0"/>
        <w:autoSpaceDN w:val="0"/>
        <w:adjustRightInd w:val="0"/>
        <w:spacing w:before="0" w:beforeAutospacing="0" w:after="0" w:afterAutospacing="0"/>
      </w:pPr>
      <w:r w:rsidRPr="00F73445">
        <w:t xml:space="preserve">and </w:t>
      </w:r>
      <w:r w:rsidRPr="00F73445">
        <w:rPr>
          <w:i/>
          <w:iCs/>
        </w:rPr>
        <w:t>use</w:t>
      </w:r>
      <w:r w:rsidR="009E712D" w:rsidRPr="00F73445">
        <w:rPr>
          <w:i/>
          <w:iCs/>
        </w:rPr>
        <w:t xml:space="preserve"> </w:t>
      </w:r>
      <w:r w:rsidR="009E712D" w:rsidRPr="00F73445">
        <w:rPr>
          <w:iCs/>
        </w:rPr>
        <w:t>[The way a word can be utilized to create phrases, sentences and eventual understanding of a complete thought</w:t>
      </w:r>
      <w:r w:rsidR="008336A8" w:rsidRPr="00F73445">
        <w:rPr>
          <w:iCs/>
        </w:rPr>
        <w:t xml:space="preserve">; formal </w:t>
      </w:r>
      <w:r w:rsidR="00AF5F4E" w:rsidRPr="00F73445">
        <w:rPr>
          <w:iCs/>
        </w:rPr>
        <w:t xml:space="preserve">speech </w:t>
      </w:r>
      <w:r w:rsidR="008336A8" w:rsidRPr="00F73445">
        <w:rPr>
          <w:iCs/>
        </w:rPr>
        <w:t xml:space="preserve">constraints, </w:t>
      </w:r>
      <w:r w:rsidR="008336A8" w:rsidRPr="00F73445">
        <w:rPr>
          <w:iCs/>
        </w:rPr>
        <w:t>social</w:t>
      </w:r>
      <w:r w:rsidR="008336A8" w:rsidRPr="00F73445">
        <w:rPr>
          <w:iCs/>
        </w:rPr>
        <w:t xml:space="preserve"> </w:t>
      </w:r>
      <w:r w:rsidR="00AF5F4E" w:rsidRPr="00F73445">
        <w:rPr>
          <w:iCs/>
        </w:rPr>
        <w:t xml:space="preserve">or </w:t>
      </w:r>
      <w:r w:rsidR="008336A8" w:rsidRPr="00F73445">
        <w:rPr>
          <w:iCs/>
        </w:rPr>
        <w:t>peer expectations, etc.</w:t>
      </w:r>
      <w:r w:rsidR="009E712D" w:rsidRPr="00F73445">
        <w:rPr>
          <w:iCs/>
        </w:rPr>
        <w:t>]</w:t>
      </w:r>
    </w:p>
    <w:p w:rsidR="00763F08" w:rsidRPr="00F73445" w:rsidRDefault="00763F08" w:rsidP="00BC6D12">
      <w:pPr>
        <w:pStyle w:val="font8"/>
        <w:autoSpaceDE w:val="0"/>
        <w:autoSpaceDN w:val="0"/>
        <w:adjustRightInd w:val="0"/>
        <w:spacing w:before="0" w:beforeAutospacing="0" w:after="0" w:afterAutospacing="0"/>
      </w:pPr>
    </w:p>
    <w:p w:rsidR="00763F08" w:rsidRPr="00F73445" w:rsidRDefault="00BC6D12" w:rsidP="00BC6D12">
      <w:pPr>
        <w:pStyle w:val="font8"/>
        <w:autoSpaceDE w:val="0"/>
        <w:autoSpaceDN w:val="0"/>
        <w:adjustRightInd w:val="0"/>
        <w:spacing w:before="0" w:beforeAutospacing="0" w:after="0" w:afterAutospacing="0"/>
        <w:ind w:left="720"/>
      </w:pPr>
      <w:r w:rsidRPr="00F73445">
        <w:t>Source:</w:t>
      </w:r>
    </w:p>
    <w:p w:rsidR="00BC6D12" w:rsidRPr="00F73445" w:rsidRDefault="00BC6D12" w:rsidP="00BC6D12">
      <w:pPr>
        <w:pStyle w:val="font8"/>
        <w:autoSpaceDE w:val="0"/>
        <w:autoSpaceDN w:val="0"/>
        <w:adjustRightInd w:val="0"/>
        <w:spacing w:before="0" w:beforeAutospacing="0" w:after="0" w:afterAutospacing="0"/>
        <w:ind w:left="720"/>
      </w:pPr>
    </w:p>
    <w:p w:rsidR="00BC6D12" w:rsidRDefault="00BC6D12" w:rsidP="00BC6D12">
      <w:pPr>
        <w:pStyle w:val="font8"/>
        <w:autoSpaceDE w:val="0"/>
        <w:autoSpaceDN w:val="0"/>
        <w:adjustRightInd w:val="0"/>
        <w:spacing w:before="0" w:beforeAutospacing="0" w:after="0" w:afterAutospacing="0"/>
        <w:ind w:left="1170" w:hanging="450"/>
      </w:pPr>
      <w:r w:rsidRPr="00F73445">
        <w:rPr>
          <w:i/>
        </w:rPr>
        <w:t xml:space="preserve">Vocabulary and Its Importance in Language Learning. </w:t>
      </w:r>
      <w:r w:rsidRPr="00F73445">
        <w:t>Accessed December 11, 2016.</w:t>
      </w:r>
      <w:r w:rsidRPr="00F73445">
        <w:t xml:space="preserve"> </w:t>
      </w:r>
      <w:hyperlink r:id="rId6" w:history="1">
        <w:r w:rsidRPr="00F73445">
          <w:rPr>
            <w:rStyle w:val="Hyperlink"/>
          </w:rPr>
          <w:t>www.tesol.org/docs/books/bk_eltd_</w:t>
        </w:r>
        <w:r w:rsidRPr="00F73445">
          <w:rPr>
            <w:rStyle w:val="Hyperlink"/>
            <w:b/>
            <w:bCs/>
          </w:rPr>
          <w:t>vocabulary</w:t>
        </w:r>
        <w:r w:rsidRPr="00F73445">
          <w:rPr>
            <w:rStyle w:val="Hyperlink"/>
          </w:rPr>
          <w:t>_974</w:t>
        </w:r>
      </w:hyperlink>
      <w:r>
        <w:rPr>
          <w:rStyle w:val="HTMLCite"/>
        </w:rPr>
        <w:t xml:space="preserve">  </w:t>
      </w:r>
    </w:p>
    <w:p w:rsidR="006062AA" w:rsidRDefault="006062AA"/>
    <w:sectPr w:rsidR="006062AA" w:rsidSect="001406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52A93"/>
    <w:multiLevelType w:val="multilevel"/>
    <w:tmpl w:val="277876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510887"/>
    <w:multiLevelType w:val="multilevel"/>
    <w:tmpl w:val="277876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273DF7"/>
    <w:multiLevelType w:val="multilevel"/>
    <w:tmpl w:val="277876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32492D"/>
    <w:multiLevelType w:val="multilevel"/>
    <w:tmpl w:val="277876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EA70A0"/>
    <w:multiLevelType w:val="multilevel"/>
    <w:tmpl w:val="27C036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F43303"/>
    <w:multiLevelType w:val="multilevel"/>
    <w:tmpl w:val="8A905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217D4A"/>
    <w:multiLevelType w:val="multilevel"/>
    <w:tmpl w:val="8A905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FD4"/>
    <w:rsid w:val="00017984"/>
    <w:rsid w:val="00081D0F"/>
    <w:rsid w:val="000850B7"/>
    <w:rsid w:val="00095CF9"/>
    <w:rsid w:val="0013629A"/>
    <w:rsid w:val="00140647"/>
    <w:rsid w:val="001425C6"/>
    <w:rsid w:val="002348C0"/>
    <w:rsid w:val="002A7721"/>
    <w:rsid w:val="0032270E"/>
    <w:rsid w:val="00417D72"/>
    <w:rsid w:val="00421A65"/>
    <w:rsid w:val="00434FD4"/>
    <w:rsid w:val="004D0FCD"/>
    <w:rsid w:val="00523446"/>
    <w:rsid w:val="006062AA"/>
    <w:rsid w:val="00623CEB"/>
    <w:rsid w:val="00763F08"/>
    <w:rsid w:val="007F7EB8"/>
    <w:rsid w:val="00814FA8"/>
    <w:rsid w:val="008336A8"/>
    <w:rsid w:val="008D6782"/>
    <w:rsid w:val="008E3A9A"/>
    <w:rsid w:val="00900C0E"/>
    <w:rsid w:val="009E712D"/>
    <w:rsid w:val="00A03297"/>
    <w:rsid w:val="00AA4AA5"/>
    <w:rsid w:val="00AF5F4E"/>
    <w:rsid w:val="00B32633"/>
    <w:rsid w:val="00BC6D12"/>
    <w:rsid w:val="00C052A0"/>
    <w:rsid w:val="00C065B6"/>
    <w:rsid w:val="00DA5497"/>
    <w:rsid w:val="00DC01D0"/>
    <w:rsid w:val="00DC3043"/>
    <w:rsid w:val="00F73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71]"/>
    </o:shapedefaults>
    <o:shapelayout v:ext="edit">
      <o:idmap v:ext="edit" data="1"/>
    </o:shapelayout>
  </w:shapeDefaults>
  <w:decimalSymbol w:val="."/>
  <w:listSeparator w:val=","/>
  <w14:docId w14:val="3A7FA19F"/>
  <w15:chartTrackingRefBased/>
  <w15:docId w15:val="{DFB9D2A9-A294-46EC-BE1E-E8869288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2A7721"/>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763F08"/>
    <w:rPr>
      <w:i/>
      <w:iCs/>
    </w:rPr>
  </w:style>
  <w:style w:type="character" w:styleId="Hyperlink">
    <w:name w:val="Hyperlink"/>
    <w:basedOn w:val="DefaultParagraphFont"/>
    <w:uiPriority w:val="99"/>
    <w:unhideWhenUsed/>
    <w:rsid w:val="00763F08"/>
    <w:rPr>
      <w:color w:val="0000FF" w:themeColor="hyperlink"/>
      <w:u w:val="single"/>
    </w:rPr>
  </w:style>
  <w:style w:type="character" w:styleId="FollowedHyperlink">
    <w:name w:val="FollowedHyperlink"/>
    <w:basedOn w:val="DefaultParagraphFont"/>
    <w:uiPriority w:val="99"/>
    <w:semiHidden/>
    <w:unhideWhenUsed/>
    <w:rsid w:val="000850B7"/>
    <w:rPr>
      <w:color w:val="800080" w:themeColor="followedHyperlink"/>
      <w:u w:val="single"/>
    </w:rPr>
  </w:style>
  <w:style w:type="paragraph" w:styleId="ListParagraph">
    <w:name w:val="List Paragraph"/>
    <w:basedOn w:val="Normal"/>
    <w:uiPriority w:val="34"/>
    <w:qFormat/>
    <w:rsid w:val="000850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83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sol.org/docs/books/bk_eltd_vocabulary_974"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dc:creator>
  <cp:keywords/>
  <dc:description/>
  <cp:lastModifiedBy>Gary</cp:lastModifiedBy>
  <cp:revision>4</cp:revision>
  <dcterms:created xsi:type="dcterms:W3CDTF">2016-12-13T20:43:00Z</dcterms:created>
  <dcterms:modified xsi:type="dcterms:W3CDTF">2016-12-13T20:54:00Z</dcterms:modified>
</cp:coreProperties>
</file>